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90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82036663"/>
      <w:bookmarkStart w:id="1" w:name="_Toc13158679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End w:id="0"/>
      <w:bookmarkEnd w:id="1"/>
    </w:p>
    <w:p w14:paraId="64DDB4DC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清远市第三人民医院服务器（含超融合平台）采购项目报价单</w:t>
      </w:r>
    </w:p>
    <w:p w14:paraId="6081B24E"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14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807"/>
        <w:gridCol w:w="2031"/>
        <w:gridCol w:w="2964"/>
        <w:gridCol w:w="990"/>
        <w:gridCol w:w="1605"/>
        <w:gridCol w:w="2101"/>
      </w:tblGrid>
      <w:tr w14:paraId="671C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92" w:type="dxa"/>
            <w:vAlign w:val="center"/>
          </w:tcPr>
          <w:p w14:paraId="0F55BC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 w14:paraId="06F7A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995" w:type="dxa"/>
            <w:gridSpan w:val="2"/>
            <w:vAlign w:val="center"/>
          </w:tcPr>
          <w:p w14:paraId="1A1166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拟报品牌及型号</w:t>
            </w:r>
          </w:p>
        </w:tc>
        <w:tc>
          <w:tcPr>
            <w:tcW w:w="990" w:type="dxa"/>
            <w:vAlign w:val="center"/>
          </w:tcPr>
          <w:p w14:paraId="34186F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 w14:paraId="74F26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01" w:type="dxa"/>
            <w:vAlign w:val="center"/>
          </w:tcPr>
          <w:p w14:paraId="6C6700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合计（元）</w:t>
            </w:r>
          </w:p>
        </w:tc>
      </w:tr>
      <w:tr w14:paraId="0947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192" w:type="dxa"/>
            <w:vAlign w:val="center"/>
          </w:tcPr>
          <w:p w14:paraId="324D38F0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 w14:paraId="3D3D192D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/>
              </w:rPr>
              <w:t>服务器（含超融合平台）</w:t>
            </w:r>
          </w:p>
        </w:tc>
        <w:tc>
          <w:tcPr>
            <w:tcW w:w="2031" w:type="dxa"/>
            <w:vAlign w:val="center"/>
          </w:tcPr>
          <w:p w14:paraId="767007F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263A53B4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990" w:type="dxa"/>
            <w:vAlign w:val="center"/>
          </w:tcPr>
          <w:p w14:paraId="598AED9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3台</w:t>
            </w:r>
          </w:p>
        </w:tc>
        <w:tc>
          <w:tcPr>
            <w:tcW w:w="1605" w:type="dxa"/>
            <w:vAlign w:val="center"/>
          </w:tcPr>
          <w:p w14:paraId="52077DB5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 w14:paraId="763146A9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</w:p>
        </w:tc>
      </w:tr>
    </w:tbl>
    <w:p w14:paraId="695D2669">
      <w:pPr>
        <w:pStyle w:val="2"/>
        <w:ind w:left="0" w:leftChars="0" w:firstLine="0" w:firstLineChars="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注：以上报价为含税、包送货、包安装、包售后等价格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，不再另行支付其他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费用。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EF1306-3601-43CE-837A-10773D5ABB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6BA850-1FF0-452B-90AC-8954EBCD7FE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9B3764-8DC9-437D-AB1C-FC50CF0DA0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42AB71A4"/>
    <w:rsid w:val="0F0E0BAD"/>
    <w:rsid w:val="11D42401"/>
    <w:rsid w:val="18115FA7"/>
    <w:rsid w:val="23C40371"/>
    <w:rsid w:val="256F29A7"/>
    <w:rsid w:val="2F3D7B25"/>
    <w:rsid w:val="325500C0"/>
    <w:rsid w:val="3551083B"/>
    <w:rsid w:val="372C2E25"/>
    <w:rsid w:val="42AB71A4"/>
    <w:rsid w:val="476B6BD2"/>
    <w:rsid w:val="4B435E3B"/>
    <w:rsid w:val="50A12A22"/>
    <w:rsid w:val="5D405A29"/>
    <w:rsid w:val="693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7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涛.</dc:creator>
  <cp:lastModifiedBy>。</cp:lastModifiedBy>
  <dcterms:modified xsi:type="dcterms:W3CDTF">2025-11-24T01:47:57Z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FBC51840C0524CC3B6982F74F432DABC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